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29" w:rsidRPr="00133ABD" w:rsidRDefault="00727D29" w:rsidP="00727D2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133ABD">
        <w:rPr>
          <w:sz w:val="20"/>
          <w:szCs w:val="20"/>
        </w:rPr>
        <w:t xml:space="preserve">Приложение № 1 </w:t>
      </w:r>
    </w:p>
    <w:p w:rsidR="00727D29" w:rsidRPr="00133ABD" w:rsidRDefault="00727D29" w:rsidP="00727D2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133ABD">
        <w:rPr>
          <w:sz w:val="20"/>
          <w:szCs w:val="20"/>
        </w:rPr>
        <w:t>к Порядку уведомления работодателя о конфликте интересов или</w:t>
      </w:r>
    </w:p>
    <w:p w:rsidR="00727D29" w:rsidRPr="00133ABD" w:rsidRDefault="00727D29" w:rsidP="00727D2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jc w:val="right"/>
        <w:rPr>
          <w:sz w:val="20"/>
          <w:szCs w:val="20"/>
        </w:rPr>
      </w:pPr>
      <w:r w:rsidRPr="00133ABD">
        <w:rPr>
          <w:sz w:val="20"/>
          <w:szCs w:val="20"/>
        </w:rPr>
        <w:t>о возможности его возникновения</w:t>
      </w:r>
    </w:p>
    <w:p w:rsidR="00727D29" w:rsidRDefault="00727D29" w:rsidP="00727D2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30"/>
        <w:gridCol w:w="4523"/>
      </w:tblGrid>
      <w:tr w:rsidR="00727D29" w:rsidTr="00133ABD">
        <w:trPr>
          <w:trHeight w:val="2277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727D29" w:rsidRDefault="00727D29" w:rsidP="00727D29">
            <w:pPr>
              <w:widowControl w:val="0"/>
              <w:tabs>
                <w:tab w:val="left" w:pos="0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727D29" w:rsidRDefault="00727D29" w:rsidP="00727D29">
            <w:pPr>
              <w:widowControl w:val="0"/>
              <w:tabs>
                <w:tab w:val="left" w:pos="0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Заведующему Детским садом № 13</w:t>
            </w:r>
          </w:p>
          <w:p w:rsidR="00727D29" w:rsidRDefault="00727D29" w:rsidP="00727D29">
            <w:pPr>
              <w:widowControl w:val="0"/>
              <w:tabs>
                <w:tab w:val="left" w:pos="0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Мальцевой Т.В.</w:t>
            </w:r>
          </w:p>
          <w:p w:rsidR="00727D29" w:rsidRDefault="00727D29" w:rsidP="00727D29">
            <w:pPr>
              <w:widowControl w:val="0"/>
              <w:tabs>
                <w:tab w:val="left" w:pos="0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</w:t>
            </w:r>
          </w:p>
          <w:p w:rsidR="00727D29" w:rsidRDefault="00727D29" w:rsidP="00727D29">
            <w:pPr>
              <w:widowControl w:val="0"/>
              <w:tabs>
                <w:tab w:val="left" w:pos="0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</w:rPr>
            </w:pPr>
            <w:r w:rsidRPr="00133ABD">
              <w:rPr>
                <w:vertAlign w:val="superscript"/>
              </w:rPr>
              <w:t>ФИО</w:t>
            </w:r>
          </w:p>
          <w:p w:rsidR="00166FC0" w:rsidRPr="00133ABD" w:rsidRDefault="00166FC0" w:rsidP="00166FC0">
            <w:r>
              <w:rPr>
                <w:sz w:val="24"/>
                <w:szCs w:val="24"/>
              </w:rPr>
              <w:t>_________________________________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4307"/>
            </w:tblGrid>
            <w:tr w:rsidR="00166FC0" w:rsidTr="00166FC0">
              <w:trPr>
                <w:trHeight w:val="860"/>
              </w:trPr>
              <w:tc>
                <w:tcPr>
                  <w:tcW w:w="43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6FC0" w:rsidRDefault="00166FC0" w:rsidP="002B58CB">
                  <w:pPr>
                    <w:widowControl w:val="0"/>
                    <w:tabs>
                      <w:tab w:val="left" w:pos="0"/>
                      <w:tab w:val="left" w:pos="426"/>
                      <w:tab w:val="left" w:pos="993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133ABD">
                    <w:rPr>
                      <w:sz w:val="24"/>
                      <w:szCs w:val="24"/>
                      <w:vertAlign w:val="superscript"/>
                    </w:rPr>
                    <w:t>должность</w:t>
                  </w:r>
                </w:p>
                <w:p w:rsidR="00166FC0" w:rsidRDefault="00166FC0" w:rsidP="00166FC0">
                  <w:r w:rsidRPr="00133ABD">
                    <w:rPr>
                      <w:sz w:val="24"/>
                      <w:szCs w:val="24"/>
                    </w:rPr>
                    <w:t>_________________________________</w:t>
                  </w:r>
                </w:p>
                <w:tbl>
                  <w:tblPr>
                    <w:tblStyle w:val="a7"/>
                    <w:tblW w:w="4091" w:type="dxa"/>
                    <w:tblLook w:val="04A0"/>
                  </w:tblPr>
                  <w:tblGrid>
                    <w:gridCol w:w="4091"/>
                  </w:tblGrid>
                  <w:tr w:rsidR="00166FC0" w:rsidTr="00166FC0">
                    <w:trPr>
                      <w:trHeight w:val="112"/>
                    </w:trPr>
                    <w:tc>
                      <w:tcPr>
                        <w:tcW w:w="4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66FC0" w:rsidRDefault="00166FC0" w:rsidP="002B58CB">
                        <w:pPr>
                          <w:widowControl w:val="0"/>
                          <w:tabs>
                            <w:tab w:val="left" w:pos="0"/>
                            <w:tab w:val="left" w:pos="426"/>
                            <w:tab w:val="left" w:pos="993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sz w:val="24"/>
                            <w:szCs w:val="24"/>
                            <w:vertAlign w:val="superscript"/>
                          </w:rPr>
                        </w:pPr>
                        <w:r>
                          <w:rPr>
                            <w:sz w:val="24"/>
                            <w:szCs w:val="24"/>
                            <w:vertAlign w:val="superscript"/>
                          </w:rPr>
                          <w:t>контактный телефон</w:t>
                        </w:r>
                      </w:p>
                      <w:p w:rsidR="00166FC0" w:rsidRPr="00727D29" w:rsidRDefault="00166FC0" w:rsidP="002B58CB">
                        <w:pPr>
                          <w:widowControl w:val="0"/>
                          <w:tabs>
                            <w:tab w:val="left" w:pos="0"/>
                            <w:tab w:val="left" w:pos="426"/>
                            <w:tab w:val="left" w:pos="993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sz w:val="24"/>
                            <w:szCs w:val="24"/>
                            <w:vertAlign w:val="superscript"/>
                          </w:rPr>
                        </w:pPr>
                      </w:p>
                    </w:tc>
                  </w:tr>
                </w:tbl>
                <w:p w:rsidR="00166FC0" w:rsidRPr="00133ABD" w:rsidRDefault="00166FC0" w:rsidP="002B58CB">
                  <w:pPr>
                    <w:widowControl w:val="0"/>
                    <w:tabs>
                      <w:tab w:val="left" w:pos="0"/>
                      <w:tab w:val="left" w:pos="426"/>
                      <w:tab w:val="left" w:pos="993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</w:tbl>
          <w:p w:rsidR="00166FC0" w:rsidRPr="00133ABD" w:rsidRDefault="00166FC0" w:rsidP="00727D29">
            <w:pPr>
              <w:widowControl w:val="0"/>
              <w:tabs>
                <w:tab w:val="left" w:pos="0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vertAlign w:val="superscript"/>
              </w:rPr>
            </w:pPr>
          </w:p>
        </w:tc>
      </w:tr>
    </w:tbl>
    <w:p w:rsidR="00A428EE" w:rsidRPr="00E45664" w:rsidRDefault="00A428EE" w:rsidP="00A428EE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27D29" w:rsidRDefault="00727D29" w:rsidP="00727D2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 w:rsidR="00727D29" w:rsidRDefault="00727D29" w:rsidP="00727D2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возникновении личной заинтересованности </w:t>
      </w:r>
    </w:p>
    <w:p w:rsidR="00727D29" w:rsidRDefault="00727D29" w:rsidP="00727D2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 исполнении трудовых обязанностей, </w:t>
      </w:r>
      <w:proofErr w:type="gramStart"/>
      <w:r>
        <w:rPr>
          <w:b/>
          <w:sz w:val="24"/>
          <w:szCs w:val="24"/>
        </w:rPr>
        <w:t>которая</w:t>
      </w:r>
      <w:proofErr w:type="gramEnd"/>
      <w:r>
        <w:rPr>
          <w:b/>
          <w:sz w:val="24"/>
          <w:szCs w:val="24"/>
        </w:rPr>
        <w:t xml:space="preserve"> приводит </w:t>
      </w:r>
    </w:p>
    <w:p w:rsidR="00B479EF" w:rsidRDefault="00727D29" w:rsidP="00727D2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или может привести к конфликту интересов</w:t>
      </w:r>
    </w:p>
    <w:p w:rsidR="00727D29" w:rsidRDefault="00727D29" w:rsidP="00727D2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727D29" w:rsidRDefault="00727D29" w:rsidP="00727D2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подчеркнуть).</w:t>
      </w:r>
    </w:p>
    <w:p w:rsidR="00727D29" w:rsidRDefault="00727D29" w:rsidP="00727D2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ab/>
        <w:t>Обязанности в соответствии с трудовым договором, на исполнение которых влияет или может повлиять личная заинтересованность: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D29" w:rsidRDefault="00727D29" w:rsidP="00727D2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Предлагаемы меры по предотвращению или урегулированию  конфликта интересов: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D29" w:rsidRDefault="00727D29" w:rsidP="00727D2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727D29" w:rsidRDefault="00727D29" w:rsidP="00727D2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Лицо, направившее сообщение:</w:t>
      </w:r>
    </w:p>
    <w:p w:rsidR="00727D29" w:rsidRDefault="00727D29" w:rsidP="00727D2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    «____»________________ 20___г.</w:t>
      </w:r>
    </w:p>
    <w:p w:rsidR="00727D29" w:rsidRPr="00727D29" w:rsidRDefault="00727D29" w:rsidP="00727D2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727D29">
        <w:rPr>
          <w:sz w:val="24"/>
          <w:szCs w:val="24"/>
          <w:vertAlign w:val="superscript"/>
        </w:rPr>
        <w:t>Подпись, расшифровка</w:t>
      </w:r>
    </w:p>
    <w:p w:rsidR="00D86540" w:rsidRPr="00EE0306" w:rsidRDefault="00D86540" w:rsidP="00B479EF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4"/>
          <w:szCs w:val="24"/>
        </w:rPr>
      </w:pPr>
    </w:p>
    <w:p w:rsidR="00133ABD" w:rsidRDefault="00133ABD" w:rsidP="00133AB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Лицо, принявшее сообщение:</w:t>
      </w:r>
    </w:p>
    <w:p w:rsidR="00133ABD" w:rsidRDefault="00133ABD" w:rsidP="00133AB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    «____»________________ 20___г.</w:t>
      </w:r>
    </w:p>
    <w:p w:rsidR="00133ABD" w:rsidRPr="00727D29" w:rsidRDefault="00133ABD" w:rsidP="00133AB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727D29">
        <w:rPr>
          <w:sz w:val="24"/>
          <w:szCs w:val="24"/>
          <w:vertAlign w:val="superscript"/>
        </w:rPr>
        <w:t>Подпись, расшифровка</w:t>
      </w:r>
    </w:p>
    <w:p w:rsidR="00133ABD" w:rsidRDefault="00133ABD" w:rsidP="00E513E9">
      <w:pPr>
        <w:tabs>
          <w:tab w:val="left" w:pos="4407"/>
        </w:tabs>
        <w:spacing w:line="276" w:lineRule="auto"/>
        <w:rPr>
          <w:sz w:val="24"/>
          <w:szCs w:val="24"/>
        </w:rPr>
      </w:pPr>
    </w:p>
    <w:p w:rsidR="00133ABD" w:rsidRPr="007E74FB" w:rsidRDefault="00133ABD" w:rsidP="007E74FB">
      <w:pPr>
        <w:tabs>
          <w:tab w:val="left" w:pos="4407"/>
        </w:tabs>
        <w:spacing w:line="276" w:lineRule="auto"/>
        <w:rPr>
          <w:sz w:val="24"/>
          <w:szCs w:val="24"/>
        </w:rPr>
        <w:sectPr w:rsidR="00133ABD" w:rsidRPr="007E74FB" w:rsidSect="00D8654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4"/>
          <w:szCs w:val="24"/>
        </w:rPr>
        <w:t>Регистрационный номе</w:t>
      </w:r>
      <w:r w:rsidR="007E74FB">
        <w:rPr>
          <w:sz w:val="24"/>
          <w:szCs w:val="24"/>
        </w:rPr>
        <w:t>р : ________________________</w:t>
      </w:r>
    </w:p>
    <w:p w:rsidR="00133ABD" w:rsidRPr="00133ABD" w:rsidRDefault="00133ABD" w:rsidP="007E74FB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sectPr w:rsidR="00133ABD" w:rsidRPr="00133ABD" w:rsidSect="007E74FB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F5DECDA0"/>
    <w:lvl w:ilvl="0" w:tplc="F8AC62DC">
      <w:start w:val="1"/>
      <w:numFmt w:val="decimal"/>
      <w:lvlText w:val="%1."/>
      <w:lvlJc w:val="left"/>
      <w:pPr>
        <w:ind w:left="0" w:firstLine="0"/>
      </w:pPr>
      <w:rPr>
        <w:b/>
        <w:sz w:val="26"/>
        <w:szCs w:val="26"/>
      </w:rPr>
    </w:lvl>
    <w:lvl w:ilvl="1" w:tplc="D6D4080E">
      <w:numFmt w:val="decimal"/>
      <w:lvlText w:val=""/>
      <w:lvlJc w:val="left"/>
      <w:pPr>
        <w:ind w:left="0" w:firstLine="0"/>
      </w:pPr>
    </w:lvl>
    <w:lvl w:ilvl="2" w:tplc="5C689378">
      <w:numFmt w:val="decimal"/>
      <w:lvlText w:val=""/>
      <w:lvlJc w:val="left"/>
      <w:pPr>
        <w:ind w:left="0" w:firstLine="0"/>
      </w:pPr>
    </w:lvl>
    <w:lvl w:ilvl="3" w:tplc="DE90FC42">
      <w:numFmt w:val="decimal"/>
      <w:lvlText w:val=""/>
      <w:lvlJc w:val="left"/>
      <w:pPr>
        <w:ind w:left="0" w:firstLine="0"/>
      </w:pPr>
    </w:lvl>
    <w:lvl w:ilvl="4" w:tplc="23F4BE2E">
      <w:numFmt w:val="decimal"/>
      <w:lvlText w:val=""/>
      <w:lvlJc w:val="left"/>
      <w:pPr>
        <w:ind w:left="0" w:firstLine="0"/>
      </w:pPr>
    </w:lvl>
    <w:lvl w:ilvl="5" w:tplc="8E48EDC6">
      <w:numFmt w:val="decimal"/>
      <w:lvlText w:val=""/>
      <w:lvlJc w:val="left"/>
      <w:pPr>
        <w:ind w:left="0" w:firstLine="0"/>
      </w:pPr>
    </w:lvl>
    <w:lvl w:ilvl="6" w:tplc="778482EC">
      <w:numFmt w:val="decimal"/>
      <w:lvlText w:val=""/>
      <w:lvlJc w:val="left"/>
      <w:pPr>
        <w:ind w:left="0" w:firstLine="0"/>
      </w:pPr>
    </w:lvl>
    <w:lvl w:ilvl="7" w:tplc="32DA35DA">
      <w:numFmt w:val="decimal"/>
      <w:lvlText w:val=""/>
      <w:lvlJc w:val="left"/>
      <w:pPr>
        <w:ind w:left="0" w:firstLine="0"/>
      </w:pPr>
    </w:lvl>
    <w:lvl w:ilvl="8" w:tplc="5502C1D8">
      <w:numFmt w:val="decimal"/>
      <w:lvlText w:val=""/>
      <w:lvlJc w:val="left"/>
      <w:pPr>
        <w:ind w:left="0" w:firstLine="0"/>
      </w:pPr>
    </w:lvl>
  </w:abstractNum>
  <w:abstractNum w:abstractNumId="1">
    <w:nsid w:val="16725A18"/>
    <w:multiLevelType w:val="hybridMultilevel"/>
    <w:tmpl w:val="E6D03A48"/>
    <w:lvl w:ilvl="0" w:tplc="56DE1B3A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A2632B7"/>
    <w:multiLevelType w:val="multilevel"/>
    <w:tmpl w:val="07CEA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085296F"/>
    <w:multiLevelType w:val="hybridMultilevel"/>
    <w:tmpl w:val="5542277A"/>
    <w:lvl w:ilvl="0" w:tplc="DD5A64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E560E"/>
    <w:multiLevelType w:val="hybridMultilevel"/>
    <w:tmpl w:val="46D4B94A"/>
    <w:lvl w:ilvl="0" w:tplc="041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5">
    <w:nsid w:val="76BA0C74"/>
    <w:multiLevelType w:val="multilevel"/>
    <w:tmpl w:val="07CEA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DD23009"/>
    <w:multiLevelType w:val="multilevel"/>
    <w:tmpl w:val="07CEA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3E9"/>
    <w:rsid w:val="000C14A6"/>
    <w:rsid w:val="000C67D1"/>
    <w:rsid w:val="000E788F"/>
    <w:rsid w:val="00133ABD"/>
    <w:rsid w:val="00166FC0"/>
    <w:rsid w:val="0028200E"/>
    <w:rsid w:val="002A1370"/>
    <w:rsid w:val="005B109B"/>
    <w:rsid w:val="00727D29"/>
    <w:rsid w:val="00735B61"/>
    <w:rsid w:val="0079086B"/>
    <w:rsid w:val="007E74FB"/>
    <w:rsid w:val="008D6EEC"/>
    <w:rsid w:val="00A428EE"/>
    <w:rsid w:val="00AE7C0C"/>
    <w:rsid w:val="00B479EF"/>
    <w:rsid w:val="00BE691C"/>
    <w:rsid w:val="00C13509"/>
    <w:rsid w:val="00C20B7A"/>
    <w:rsid w:val="00D86540"/>
    <w:rsid w:val="00DB0130"/>
    <w:rsid w:val="00E513E9"/>
    <w:rsid w:val="00EE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E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13E9"/>
    <w:pPr>
      <w:jc w:val="center"/>
    </w:pPr>
    <w:rPr>
      <w:rFonts w:ascii="Arial" w:eastAsia="Times New Roman" w:hAnsi="Arial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513E9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E513E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6">
    <w:name w:val="List Paragraph"/>
    <w:basedOn w:val="a"/>
    <w:uiPriority w:val="34"/>
    <w:qFormat/>
    <w:rsid w:val="00E513E9"/>
    <w:pPr>
      <w:ind w:left="720"/>
      <w:contextualSpacing/>
    </w:pPr>
  </w:style>
  <w:style w:type="paragraph" w:customStyle="1" w:styleId="msonormalbullet2gif">
    <w:name w:val="msonormalbullet2.gif"/>
    <w:basedOn w:val="a"/>
    <w:rsid w:val="00E513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727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79995</dc:creator>
  <cp:lastModifiedBy>79995</cp:lastModifiedBy>
  <cp:revision>10</cp:revision>
  <cp:lastPrinted>2022-05-16T06:00:00Z</cp:lastPrinted>
  <dcterms:created xsi:type="dcterms:W3CDTF">2022-03-28T08:44:00Z</dcterms:created>
  <dcterms:modified xsi:type="dcterms:W3CDTF">2022-12-06T08:38:00Z</dcterms:modified>
</cp:coreProperties>
</file>